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7E66" w:rsidRPr="00FF7E75" w:rsidRDefault="00D35B52" w:rsidP="00CC6F83">
      <w:pPr>
        <w:pStyle w:val="berschrift1"/>
        <w:rPr>
          <w:rFonts w:cs="Arial"/>
        </w:rPr>
      </w:pPr>
      <w:r w:rsidRPr="00FF7E75">
        <w:rPr>
          <w:rFonts w:cs="Arial"/>
        </w:rPr>
        <w:t>Experiment 5 – Parallelschaltung von Tastern</w:t>
      </w:r>
    </w:p>
    <w:p w:rsidR="00A655F1" w:rsidRPr="00FF7E75" w:rsidRDefault="00F032AA" w:rsidP="00CC6F83">
      <w:pPr>
        <w:pStyle w:val="Autor"/>
        <w:spacing w:after="0"/>
        <w:rPr>
          <w:rFonts w:cs="Arial"/>
        </w:rPr>
      </w:pPr>
      <w:r w:rsidRPr="00FF7E75">
        <w:rPr>
          <w:rFonts w:cs="Arial"/>
        </w:rPr>
        <w:t>Stefan Falk</w:t>
      </w:r>
    </w:p>
    <w:p w:rsidR="00AF3FBE" w:rsidRPr="00FF7E75" w:rsidRDefault="00E96821" w:rsidP="00CC6F83">
      <w:pPr>
        <w:pStyle w:val="berschrift2"/>
        <w:rPr>
          <w:rFonts w:cs="Arial"/>
        </w:rPr>
      </w:pPr>
      <w:r w:rsidRPr="00FF7E75">
        <w:rPr>
          <w:rFonts w:cs="Arial"/>
        </w:rPr>
        <w:t>Thema</w:t>
      </w:r>
    </w:p>
    <w:p w:rsidR="00EF323F" w:rsidRPr="00FF7E75" w:rsidRDefault="00D35B52" w:rsidP="00E96821">
      <w:pPr>
        <w:rPr>
          <w:rFonts w:ascii="Arial" w:hAnsi="Arial" w:cs="Arial"/>
        </w:rPr>
      </w:pPr>
      <w:r w:rsidRPr="00FF7E75">
        <w:rPr>
          <w:rFonts w:ascii="Arial" w:hAnsi="Arial" w:cs="Arial"/>
        </w:rPr>
        <w:t>Wir schalten zwei Taster parallel und erhalten so eine ODER-Verknüpfung.</w:t>
      </w:r>
    </w:p>
    <w:p w:rsidR="00EF323F" w:rsidRPr="00FF7E75" w:rsidRDefault="00EF323F" w:rsidP="00CC6F83">
      <w:pPr>
        <w:pStyle w:val="berschrift2"/>
        <w:rPr>
          <w:rFonts w:cs="Arial"/>
        </w:rPr>
      </w:pPr>
      <w:r w:rsidRPr="00FF7E75">
        <w:rPr>
          <w:rFonts w:cs="Arial"/>
        </w:rPr>
        <w:t>Lernziel</w:t>
      </w:r>
    </w:p>
    <w:p w:rsidR="00EF323F" w:rsidRPr="00FF7E75" w:rsidRDefault="00D35B52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FF7E75">
        <w:rPr>
          <w:rFonts w:ascii="Arial" w:hAnsi="Arial" w:cs="Arial"/>
        </w:rPr>
        <w:t>Einschalten eines Verbrauchers von zwei Stellen aus</w:t>
      </w:r>
    </w:p>
    <w:p w:rsidR="00FD4C10" w:rsidRPr="00FF7E75" w:rsidRDefault="00FD4C10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 w:rsidRPr="00FF7E75">
        <w:rPr>
          <w:rFonts w:ascii="Arial" w:hAnsi="Arial" w:cs="Arial"/>
        </w:rPr>
        <w:t>Die Lampe leuchtet, wenn man einen der beiden Taster oder beide gleichzeitig drückt.</w:t>
      </w:r>
    </w:p>
    <w:p w:rsidR="00EF323F" w:rsidRPr="00FF7E75" w:rsidRDefault="00EF323F" w:rsidP="00CC6F83">
      <w:pPr>
        <w:pStyle w:val="berschrift2"/>
        <w:rPr>
          <w:rFonts w:cs="Arial"/>
        </w:rPr>
      </w:pPr>
      <w:r w:rsidRPr="00FF7E75">
        <w:rPr>
          <w:rFonts w:cs="Arial"/>
        </w:rPr>
        <w:t>Zeitaufwand</w:t>
      </w:r>
    </w:p>
    <w:p w:rsidR="00CC6F83" w:rsidRPr="00FF7E75" w:rsidRDefault="00FD4C10" w:rsidP="00CC6F83">
      <w:pPr>
        <w:rPr>
          <w:rFonts w:ascii="Arial" w:hAnsi="Arial" w:cs="Arial"/>
        </w:rPr>
      </w:pPr>
      <w:r w:rsidRPr="00FF7E75">
        <w:rPr>
          <w:rFonts w:ascii="Arial" w:hAnsi="Arial" w:cs="Arial"/>
        </w:rPr>
        <w:t>45 min</w:t>
      </w:r>
      <w:r w:rsidR="00FF7E75">
        <w:rPr>
          <w:rFonts w:ascii="Arial" w:hAnsi="Arial" w:cs="Arial"/>
        </w:rPr>
        <w:t xml:space="preserve"> (</w:t>
      </w:r>
      <w:r w:rsidRPr="00FF7E75">
        <w:rPr>
          <w:rFonts w:ascii="Arial" w:hAnsi="Arial" w:cs="Arial"/>
        </w:rPr>
        <w:t>ggf. zusammen mit Experiment 4</w:t>
      </w:r>
      <w:r w:rsidR="00FF7E75">
        <w:rPr>
          <w:rFonts w:ascii="Arial" w:hAnsi="Arial" w:cs="Arial"/>
        </w:rPr>
        <w:t>)</w:t>
      </w:r>
    </w:p>
    <w:p w:rsidR="00FF7E75" w:rsidRPr="00BD712B" w:rsidRDefault="00FF7E75" w:rsidP="00FF7E75">
      <w:pPr>
        <w:pStyle w:val="berschrift2"/>
        <w:rPr>
          <w:rFonts w:cs="Arial"/>
        </w:rPr>
      </w:pPr>
      <w:r w:rsidRPr="00BD712B">
        <w:rPr>
          <w:rFonts w:cs="Arial"/>
        </w:rPr>
        <w:t xml:space="preserve">Bezug Curriculum </w:t>
      </w:r>
      <w:bookmarkStart w:id="0" w:name="_GoBack"/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FF7E75" w:rsidRPr="00BD712B" w:rsidTr="00142FFF">
        <w:tc>
          <w:tcPr>
            <w:tcW w:w="846" w:type="dxa"/>
            <w:shd w:val="clear" w:color="auto" w:fill="D9D9D9" w:themeFill="background1" w:themeFillShade="D9"/>
          </w:tcPr>
          <w:p w:rsidR="00FF7E75" w:rsidRPr="00BD712B" w:rsidRDefault="00FF7E75" w:rsidP="00142FFF">
            <w:pPr>
              <w:pStyle w:val="Tabellen-berschrift"/>
            </w:pPr>
            <w:r w:rsidRPr="00BD712B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F7E75" w:rsidRPr="00BD712B" w:rsidRDefault="00FF7E75" w:rsidP="00142FFF">
            <w:pPr>
              <w:pStyle w:val="Tabellen-berschrift"/>
            </w:pPr>
            <w:r w:rsidRPr="00BD712B"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:rsidR="00FF7E75" w:rsidRPr="00BD712B" w:rsidRDefault="00FF7E75" w:rsidP="00142FFF">
            <w:pPr>
              <w:pStyle w:val="Tabellen-berschrift"/>
            </w:pPr>
            <w:r w:rsidRPr="00BD712B">
              <w:t>Bezüge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SU-3.2.3.4 Energie (6), S.48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HSU-3.2 Stoffe und Energie, S. 244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1-4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SU-3.4 Rad, S. 34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1-4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SU-3.4 Rad, S. 34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SU-Natur, S. 30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SU-3.1.2 e Technik begreifen S.29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HE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SU-B 2.2.5 Technik, S. 133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WERKEN-Entwickeln, Montieren und Nutzen von technischen Objekten S.26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 Technik, S. 19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 Natur und Leben S. 44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Naturwissenschaftliche Inhalte im Sachunterricht, S.85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SU-4 Technik, S.28, S.30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</w:t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WERKEN-LB1 Nutzen von elektrischem Strom, S.10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GESTALTEN-Konstruieren/Formen/Fertigen, S. 13, 14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TECHNIK- Versorgung und Entsorgung, S. 168</w:t>
            </w:r>
          </w:p>
        </w:tc>
      </w:tr>
      <w:tr w:rsidR="00FF7E75" w:rsidRPr="00BD712B" w:rsidTr="00142FFF">
        <w:tc>
          <w:tcPr>
            <w:tcW w:w="846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FF7E75" w:rsidRPr="00BD712B" w:rsidRDefault="00FF7E75" w:rsidP="00142FFF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WERKEN-2.2.4 Modelle technischer Objekte und Geräte, S. 24, S.25</w:t>
            </w:r>
          </w:p>
        </w:tc>
      </w:tr>
    </w:tbl>
    <w:p w:rsidR="008D6712" w:rsidRPr="00FF7E75" w:rsidRDefault="008D6712" w:rsidP="00FF7E75">
      <w:pPr>
        <w:pStyle w:val="Literatur"/>
        <w:ind w:left="0" w:firstLine="0"/>
        <w:rPr>
          <w:rFonts w:ascii="Arial" w:hAnsi="Arial" w:cs="Arial"/>
        </w:rPr>
      </w:pPr>
    </w:p>
    <w:sectPr w:rsidR="008D6712" w:rsidRPr="00FF7E75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6B3" w:rsidRDefault="000C26B3">
      <w:r>
        <w:separator/>
      </w:r>
    </w:p>
  </w:endnote>
  <w:endnote w:type="continuationSeparator" w:id="0">
    <w:p w:rsidR="000C26B3" w:rsidRDefault="000C2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6B3" w:rsidRDefault="000C26B3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6B3" w:rsidRDefault="000C26B3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6B3" w:rsidRDefault="000C26B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6B3" w:rsidRDefault="000C26B3">
      <w:r>
        <w:separator/>
      </w:r>
    </w:p>
  </w:footnote>
  <w:footnote w:type="continuationSeparator" w:id="0">
    <w:p w:rsidR="000C26B3" w:rsidRDefault="000C2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6B3" w:rsidRDefault="000C26B3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6B3" w:rsidRPr="00702A96" w:rsidRDefault="000C26B3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26B3" w:rsidRDefault="000C26B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A69649E"/>
    <w:multiLevelType w:val="hybridMultilevel"/>
    <w:tmpl w:val="7F4061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277B6"/>
    <w:multiLevelType w:val="hybridMultilevel"/>
    <w:tmpl w:val="36EAFC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0CB69A1"/>
    <w:multiLevelType w:val="hybridMultilevel"/>
    <w:tmpl w:val="E676EF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9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23"/>
  </w:num>
  <w:num w:numId="39">
    <w:abstractNumId w:val="17"/>
  </w:num>
  <w:num w:numId="4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65C07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C26B3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0D97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20D9C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762D8"/>
    <w:rsid w:val="00893D00"/>
    <w:rsid w:val="008963B8"/>
    <w:rsid w:val="008A620F"/>
    <w:rsid w:val="008B4844"/>
    <w:rsid w:val="008B4946"/>
    <w:rsid w:val="008B63FA"/>
    <w:rsid w:val="008C038F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22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35B52"/>
    <w:rsid w:val="00D418A3"/>
    <w:rsid w:val="00D462A8"/>
    <w:rsid w:val="00D65E17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032AA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  <w:rsid w:val="00FD4C10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42BECB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FF7E75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4E2677-B697-4B28-8C2B-A5EDBF7BFA32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1146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Jörg Torkler</cp:lastModifiedBy>
  <cp:revision>9</cp:revision>
  <cp:lastPrinted>2011-01-17T20:26:00Z</cp:lastPrinted>
  <dcterms:created xsi:type="dcterms:W3CDTF">2020-07-18T11:08:00Z</dcterms:created>
  <dcterms:modified xsi:type="dcterms:W3CDTF">2020-11-19T11:27:00Z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